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Trevor Alan Robinson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trevor@scurrilous.com</w:t>
        <w:tab/>
        <w:t xml:space="preserve">www.linkedin.com/in/scurrilous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Results-oriented software and DevOps architect and engineer with over 20 years of professional experience and a consistent track record of innovation, quality, and mentoring. Responsible for many complex projects in numerous domains. Most recent work has been in software development with Typescript/Javascript and deployment automation.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pStyle w:val="Heading2"/>
        <w:tabs>
          <w:tab w:val="right" w:pos="9360"/>
        </w:tabs>
        <w:rPr/>
      </w:pPr>
      <w:bookmarkStart w:colFirst="0" w:colLast="0" w:name="_2igqn6ns7glm" w:id="0"/>
      <w:bookmarkEnd w:id="0"/>
      <w:r w:rsidDel="00000000" w:rsidR="00000000" w:rsidRPr="00000000">
        <w:rPr>
          <w:smallCaps w:val="1"/>
          <w:rtl w:val="0"/>
        </w:rPr>
        <w:t xml:space="preserve">FITT FINDER</w:t>
      </w:r>
      <w:r w:rsidDel="00000000" w:rsidR="00000000" w:rsidRPr="00000000">
        <w:rPr>
          <w:rtl w:val="0"/>
        </w:rPr>
        <w:t xml:space="preserve">, Austin, TX</w:t>
        <w:tab/>
        <w:t xml:space="preserve">Jun 2019 – Present</w:t>
      </w:r>
    </w:p>
    <w:p w:rsidR="00000000" w:rsidDel="00000000" w:rsidP="00000000" w:rsidRDefault="00000000" w:rsidRPr="00000000" w14:paraId="00000009">
      <w:pPr>
        <w:keepNext w:val="1"/>
        <w:tabs>
          <w:tab w:val="right" w:pos="936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Co-founder and CTO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right" w:pos="9360"/>
        </w:tabs>
        <w:ind w:left="720" w:hanging="360"/>
        <w:rPr>
          <w:b w:val="0"/>
          <w:smallCaps w:val="1"/>
        </w:rPr>
      </w:pPr>
      <w:r w:rsidDel="00000000" w:rsidR="00000000" w:rsidRPr="00000000">
        <w:rPr>
          <w:rtl w:val="0"/>
        </w:rPr>
        <w:t xml:space="preserve">Took over and stabilized existing </w:t>
      </w:r>
      <w:r w:rsidDel="00000000" w:rsidR="00000000" w:rsidRPr="00000000">
        <w:rPr>
          <w:rtl w:val="0"/>
        </w:rPr>
        <w:t xml:space="preserve">platform</w:t>
      </w:r>
      <w:r w:rsidDel="00000000" w:rsidR="00000000" w:rsidRPr="00000000">
        <w:rPr>
          <w:rtl w:val="0"/>
        </w:rPr>
        <w:t xml:space="preserve"> in PHP, Angular, iOS Swift, and Android Java.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right" w:pos="936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Designed and built an API-based data aggregation platform with Node.js and Typescript.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right" w:pos="936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Designed and built the next-generation platform providing a GraphQL API and React 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tabs>
          <w:tab w:val="right" w:pos="9360"/>
        </w:tabs>
        <w:rPr/>
      </w:pPr>
      <w:bookmarkStart w:colFirst="0" w:colLast="0" w:name="_o5ubgo58l589" w:id="1"/>
      <w:bookmarkEnd w:id="1"/>
      <w:r w:rsidDel="00000000" w:rsidR="00000000" w:rsidRPr="00000000">
        <w:rPr>
          <w:smallCaps w:val="1"/>
          <w:rtl w:val="0"/>
        </w:rPr>
        <w:t xml:space="preserve">GERSON LEHRMAN GROUP (GLG)</w:t>
      </w:r>
      <w:r w:rsidDel="00000000" w:rsidR="00000000" w:rsidRPr="00000000">
        <w:rPr>
          <w:rtl w:val="0"/>
        </w:rPr>
        <w:t xml:space="preserve">, Austin, TX</w:t>
        <w:tab/>
        <w:t xml:space="preserve">Sep 2018 – Present</w:t>
      </w:r>
    </w:p>
    <w:p w:rsidR="00000000" w:rsidDel="00000000" w:rsidP="00000000" w:rsidRDefault="00000000" w:rsidRPr="00000000" w14:paraId="0000000F">
      <w:pPr>
        <w:keepNext w:val="1"/>
        <w:tabs>
          <w:tab w:val="right" w:pos="936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right" w:pos="9360"/>
        </w:tabs>
        <w:ind w:left="720" w:hanging="360"/>
        <w:rPr>
          <w:b w:val="0"/>
          <w:smallCaps w:val="1"/>
        </w:rPr>
      </w:pPr>
      <w:r w:rsidDel="00000000" w:rsidR="00000000" w:rsidRPr="00000000">
        <w:rPr>
          <w:rtl w:val="0"/>
        </w:rPr>
        <w:t xml:space="preserve">Built and maintained an internal recruiting platform used daily by several hundred council member recruiters</w:t>
      </w:r>
      <w:r w:rsidDel="00000000" w:rsidR="00000000" w:rsidRPr="00000000">
        <w:rPr>
          <w:rtl w:val="0"/>
        </w:rPr>
        <w:t xml:space="preserve">. (React front-end, Node.js back-end, SQL Server and Elasticsearch.)</w:t>
      </w:r>
    </w:p>
    <w:p w:rsidR="00000000" w:rsidDel="00000000" w:rsidP="00000000" w:rsidRDefault="00000000" w:rsidRPr="00000000" w14:paraId="00000011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tabs>
          <w:tab w:val="right" w:pos="9360"/>
        </w:tabs>
        <w:rPr/>
      </w:pPr>
      <w:bookmarkStart w:colFirst="0" w:colLast="0" w:name="_95lgfttsu4sg" w:id="2"/>
      <w:bookmarkEnd w:id="2"/>
      <w:r w:rsidDel="00000000" w:rsidR="00000000" w:rsidRPr="00000000">
        <w:rPr>
          <w:smallCaps w:val="1"/>
          <w:rtl w:val="0"/>
        </w:rPr>
        <w:t xml:space="preserve">AFFINIPAY</w:t>
      </w:r>
      <w:r w:rsidDel="00000000" w:rsidR="00000000" w:rsidRPr="00000000">
        <w:rPr>
          <w:rtl w:val="0"/>
        </w:rPr>
        <w:t xml:space="preserve">, Austin, TX</w:t>
        <w:tab/>
        <w:t xml:space="preserve">Mar 2016 – Jul 2018</w:t>
      </w:r>
    </w:p>
    <w:p w:rsidR="00000000" w:rsidDel="00000000" w:rsidP="00000000" w:rsidRDefault="00000000" w:rsidRPr="00000000" w14:paraId="00000013">
      <w:pPr>
        <w:keepNext w:val="1"/>
        <w:tabs>
          <w:tab w:val="right" w:pos="936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Software Architect, Manager, Lead Developer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>
          <w:smallCaps w:val="1"/>
        </w:rPr>
      </w:pPr>
      <w:r w:rsidDel="00000000" w:rsidR="00000000" w:rsidRPr="00000000">
        <w:rPr>
          <w:rtl w:val="0"/>
        </w:rPr>
        <w:t xml:space="preserve">Primary focus on DevOps, including automated provisioning with Terraform, deployment with Ansible, message bus with Kafka, and containerization with Docker and Kubernetes.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>
          <w:smallCaps w:val="1"/>
        </w:rPr>
      </w:pPr>
      <w:r w:rsidDel="00000000" w:rsidR="00000000" w:rsidRPr="00000000">
        <w:rPr>
          <w:rtl w:val="0"/>
        </w:rPr>
        <w:t xml:space="preserve">Owned several development projects, including a prototype React UI, Node.js back-end REST microservices, and Node.js system-level testing infrastructure for Java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INDEED</w:t>
      </w:r>
      <w:r w:rsidDel="00000000" w:rsidR="00000000" w:rsidRPr="00000000">
        <w:rPr>
          <w:rtl w:val="0"/>
        </w:rPr>
        <w:t xml:space="preserve">, Austin, TX</w:t>
        <w:tab/>
        <w:t xml:space="preserve">Jan 2014 – Sep 2015</w:t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Software Engineer, Kegmaster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right" w:pos="9360"/>
        </w:tabs>
        <w:ind w:left="720" w:hanging="360"/>
        <w:rPr>
          <w:smallCaps w:val="1"/>
        </w:rPr>
      </w:pPr>
      <w:r w:rsidDel="00000000" w:rsidR="00000000" w:rsidRPr="00000000">
        <w:rPr>
          <w:rtl w:val="0"/>
        </w:rPr>
        <w:t xml:space="preserve">Designed, implemented, and deployed publish/subscribe messaging infrastructure providing high-throughput, exactly-once message delivery across numerous data centers worldwide.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pos="9360"/>
        </w:tabs>
        <w:ind w:left="720" w:hanging="360"/>
        <w:rPr>
          <w:smallCaps w:val="1"/>
        </w:rPr>
      </w:pPr>
      <w:r w:rsidDel="00000000" w:rsidR="00000000" w:rsidRPr="00000000">
        <w:rPr>
          <w:rtl w:val="0"/>
        </w:rPr>
        <w:t xml:space="preserve">Designed and documented system based on publish/subscribe messaging for processing sponsored job clicks in real time to avoid displaying unbillable (e.g. out of budget) 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9360"/>
        </w:tabs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CALXEDA</w:t>
      </w:r>
      <w:r w:rsidDel="00000000" w:rsidR="00000000" w:rsidRPr="00000000">
        <w:rPr>
          <w:rtl w:val="0"/>
        </w:rPr>
        <w:t xml:space="preserve">, Austin, TX </w:t>
      </w:r>
      <w:r w:rsidDel="00000000" w:rsidR="00000000" w:rsidRPr="00000000">
        <w:rPr>
          <w:i w:val="1"/>
          <w:rtl w:val="0"/>
        </w:rPr>
        <w:t xml:space="preserve">(company closed)</w:t>
      </w:r>
      <w:r w:rsidDel="00000000" w:rsidR="00000000" w:rsidRPr="00000000">
        <w:rPr>
          <w:rtl w:val="0"/>
        </w:rPr>
        <w:tab/>
        <w:t xml:space="preserve">Mar 2011 – Dec 2013</w:t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Applications Architect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Member of solutions team designing scale-out software solutions to run on Calxeda's low-power ARM-based servers. Target applications included Memcached, Ceph, Hadoop, and Cassandra.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Furthered the ARM software ecosystem by porting, benchmarking, and tuning open-source software and assisting closed-source/open-core ISVs in their ARM ports.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a distributed application benchmarking system in Java and Python for defining, scheduling, deploying, monitoring, and archiving application runs across a cluster.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Responsible for design and implementation of a C/C++, cross-platform distributed systems framework aimed at improving the performance and scalability of distributed software.</w:t>
      </w:r>
    </w:p>
    <w:p w:rsidR="00000000" w:rsidDel="00000000" w:rsidP="00000000" w:rsidRDefault="00000000" w:rsidRPr="00000000" w14:paraId="00000022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DRILLING INFO</w:t>
      </w:r>
      <w:r w:rsidDel="00000000" w:rsidR="00000000" w:rsidRPr="00000000">
        <w:rPr>
          <w:rtl w:val="0"/>
        </w:rPr>
        <w:t xml:space="preserve">, Austin, TX </w:t>
      </w:r>
      <w:r w:rsidDel="00000000" w:rsidR="00000000" w:rsidRPr="00000000">
        <w:rPr>
          <w:i w:val="1"/>
          <w:rtl w:val="0"/>
        </w:rPr>
        <w:t xml:space="preserve">(via acquisition of HPDI in Nov 2009)</w:t>
      </w:r>
      <w:r w:rsidDel="00000000" w:rsidR="00000000" w:rsidRPr="00000000">
        <w:rPr>
          <w:rtl w:val="0"/>
        </w:rPr>
        <w:tab/>
        <w:t xml:space="preserve">Mar 2009 – Mar 2011</w:t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Software Architect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Senior member of the architecture team, responsible for integrating and refactoring legacy systems as well as providing architectural guidance and requirements for new projects.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Designed and implemented a SQL-compatible database engine (C++) optimized for interactive ad hoc querying and aggregation of time series data (consisting of billions of samples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GOOGLE</w:t>
      </w:r>
      <w:r w:rsidDel="00000000" w:rsidR="00000000" w:rsidRPr="00000000">
        <w:rPr>
          <w:rtl w:val="0"/>
        </w:rPr>
        <w:t xml:space="preserve">, Austin, TX </w:t>
      </w:r>
      <w:r w:rsidDel="00000000" w:rsidR="00000000" w:rsidRPr="00000000">
        <w:rPr>
          <w:i w:val="1"/>
          <w:rtl w:val="0"/>
        </w:rPr>
        <w:t xml:space="preserve">(office closed)</w:t>
      </w:r>
      <w:r w:rsidDel="00000000" w:rsidR="00000000" w:rsidRPr="00000000">
        <w:rPr>
          <w:rtl w:val="0"/>
        </w:rPr>
        <w:tab/>
        <w:t xml:space="preserve">Sep 2008 – Mar 2009</w:t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Engineer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Part of the Google Sites team, focusing on new structured data and page template features, which consisted of server-side Java and JavaScript and client-side JavaScript and HTML/CSS.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Created Google Visualization API data source component for structured search data.</w:t>
      </w:r>
    </w:p>
    <w:p w:rsidR="00000000" w:rsidDel="00000000" w:rsidP="00000000" w:rsidRDefault="00000000" w:rsidRPr="00000000" w14:paraId="0000002C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MICROSOFT CORPORATION</w:t>
      </w:r>
      <w:r w:rsidDel="00000000" w:rsidR="00000000" w:rsidRPr="00000000">
        <w:rPr>
          <w:rtl w:val="0"/>
        </w:rPr>
        <w:t xml:space="preserve">, Redmond, WA</w:t>
        <w:tab/>
        <w:t xml:space="preserve">Dec 2005 – Sep 2008</w:t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Software Development Engineer, Live Platform Services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Responsible for the design and implementation of the secure peer-to-peer communications stack (C#) in the Live Mesh rich client.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Contributed to the design of the Live Mesh communications cloud services.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Produced the Live Mesh team C# coding guidelines document and advocated C# best practices.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Owned the development of the ASP.Net (C#) web service for Windows Live Drive, which provided remote PC file search, browse, and download over the Internet.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Created or contributed to internal dev tools, such as a virtual address space visualization tool.</w:t>
      </w:r>
    </w:p>
    <w:p w:rsidR="00000000" w:rsidDel="00000000" w:rsidP="00000000" w:rsidRDefault="00000000" w:rsidRPr="00000000" w14:paraId="0000003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CESURA</w:t>
      </w:r>
      <w:r w:rsidDel="00000000" w:rsidR="00000000" w:rsidRPr="00000000">
        <w:rPr>
          <w:rtl w:val="0"/>
        </w:rPr>
        <w:t xml:space="preserve">, Austin, TX </w:t>
      </w:r>
      <w:r w:rsidDel="00000000" w:rsidR="00000000" w:rsidRPr="00000000">
        <w:rPr>
          <w:i w:val="1"/>
          <w:rtl w:val="0"/>
        </w:rPr>
        <w:t xml:space="preserve">(now defunct)</w:t>
      </w:r>
      <w:r w:rsidDel="00000000" w:rsidR="00000000" w:rsidRPr="00000000">
        <w:rPr>
          <w:rtl w:val="0"/>
        </w:rPr>
        <w:tab/>
        <w:t xml:space="preserve">Jul 2005 – Nov 2005</w:t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Server Software Engineer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Part of the Java server team, implementing usage pattern analysis, problem detection, and probable cause analysis for the Cesura application service level management appliance.</w:t>
      </w:r>
    </w:p>
    <w:p w:rsidR="00000000" w:rsidDel="00000000" w:rsidP="00000000" w:rsidRDefault="00000000" w:rsidRPr="00000000" w14:paraId="00000038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NEWISYS, INC. / SANMINA-SCI</w:t>
      </w:r>
      <w:r w:rsidDel="00000000" w:rsidR="00000000" w:rsidRPr="00000000">
        <w:rPr>
          <w:rtl w:val="0"/>
        </w:rPr>
        <w:t xml:space="preserve">, Austin, TX</w:t>
        <w:tab/>
        <w:t xml:space="preserve">Jul 2001 – Jul 2005</w:t>
      </w:r>
    </w:p>
    <w:p w:rsidR="00000000" w:rsidDel="00000000" w:rsidP="00000000" w:rsidRDefault="00000000" w:rsidRPr="00000000" w14:paraId="0000003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Software Architect, Design Verification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Solely responsible for design simulation and verification infrastructure for 5+ million gate coherent HyperTransport (HT) router ASIC, used to build 32-way AMD Opteron systems.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Architected and implemented a significant portion of the 250,000-line Vera code base, including bus functional model of K8 CPU, protocol stacks for HT and Infiniband-based serial links, and global protocol checker for extended HT protocol.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Led team to migrate code base from Vera to Java, including the development and open-source release of Jove (The Open Verification Environment for the Java Platform) &lt;http://jove.sf.net&gt; and Juno (OpenVera to Jove Source Code Translator) &lt;http://juno-xlat.sf.net&gt;.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Java/Swing HT packet visualization tool, used daily by design and verification teams.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XML-driven regression testing tool used for pre-commit and nightly regression tests.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Implemented regression job submission, tracking, and reporting front-end to Grid Engine simulation farm using Perl and MySQL.</w:t>
      </w:r>
    </w:p>
    <w:p w:rsidR="00000000" w:rsidDel="00000000" w:rsidP="00000000" w:rsidRDefault="00000000" w:rsidRPr="00000000" w14:paraId="00000041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PERVASIVE SOFTWARE</w:t>
      </w:r>
      <w:r w:rsidDel="00000000" w:rsidR="00000000" w:rsidRPr="00000000">
        <w:rPr>
          <w:rtl w:val="0"/>
        </w:rPr>
        <w:t xml:space="preserve">, Austin, TX</w:t>
        <w:tab/>
        <w:t xml:space="preserve">Jan 2000 – Jun 2001</w:t>
      </w:r>
    </w:p>
    <w:p w:rsidR="00000000" w:rsidDel="00000000" w:rsidP="00000000" w:rsidRDefault="00000000" w:rsidRPr="00000000" w14:paraId="0000004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Engineer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extensive cross-platform, COM-based C++ class framework similar to Java API, which provided polymorphic, binary-reusable strings, streams, collections, etc.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a complete C/C++ portability library for Win9X, WinNT, Linux, Solaris, and Netware, which included abstractions for threads, synchronization, files, IPC, COM, etc.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Spearheaded a build system reengineering initiative by developing a cross-platform component make system, simplifying the build process and reducing development time.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Jumpstarted Internet development support for Pervasive.SQL 2000i by designing and implementing a highly concurrent, pure Java JDBC 2.0 driver.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Implemented a complete XPath query engine in Java as a basis for XML query research.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Wrote extensive internal documentation for libraries, systems, and processes.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Mentored co-workers on advanced object-oriented design in C++ and Java.</w:t>
      </w:r>
    </w:p>
    <w:p w:rsidR="00000000" w:rsidDel="00000000" w:rsidP="00000000" w:rsidRDefault="00000000" w:rsidRPr="00000000" w14:paraId="0000004B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HYDROCARBON PRODUCTION DATA (HPDI), LLC</w:t>
      </w:r>
      <w:r w:rsidDel="00000000" w:rsidR="00000000" w:rsidRPr="00000000">
        <w:rPr>
          <w:rtl w:val="0"/>
        </w:rPr>
        <w:t xml:space="preserve">, Austin, TX</w:t>
        <w:tab/>
        <w:t xml:space="preserve">Jun 1996 – Dec 1999</w:t>
      </w:r>
    </w:p>
    <w:p w:rsidR="00000000" w:rsidDel="00000000" w:rsidP="00000000" w:rsidRDefault="00000000" w:rsidRPr="00000000" w14:paraId="0000004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Software Developer, Database Administrator, Webmaster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Designed and implemented software solutions for end-user applications and internal data processing systems, while also maintaining database servers and the company website.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Designed and implemented an extensive Delphi component framework used to build custom front-end applications for all HPDI database products (now called “DI Desktop”), which consistently elicit customer praise as the most user-friendly and feature-rich software in the industry.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Automated the tracking of maintenance and distribution of all company products by developing an internal client/server application in Delphi, greatly increasing production capacity and eliminating late shipments.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database-driven Web applications using Java (servlets and JDBC), PHP3, Linux, Apache, and MySQL.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Co-designed extensive common data model encompassing all petroleum production, transportation, and marketing information gathered by HPDI.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Configured Oracle database server on Windows NT and wrote extensive PL/SQL scripts for processing raw data into a common data model.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Supervised and trained both full-time employees and part-time students in software development, maintenance, and distribution.</w:t>
      </w:r>
    </w:p>
    <w:p w:rsidR="00000000" w:rsidDel="00000000" w:rsidP="00000000" w:rsidRDefault="00000000" w:rsidRPr="00000000" w14:paraId="0000005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MICROSOFT CORPORATION</w:t>
      </w:r>
      <w:r w:rsidDel="00000000" w:rsidR="00000000" w:rsidRPr="00000000">
        <w:rPr>
          <w:rtl w:val="0"/>
        </w:rPr>
        <w:t xml:space="preserve">, Redmond, WA</w:t>
        <w:tab/>
        <w:t xml:space="preserve">Jun – Aug 1999</w:t>
      </w:r>
    </w:p>
    <w:p w:rsidR="00000000" w:rsidDel="00000000" w:rsidP="00000000" w:rsidRDefault="00000000" w:rsidRPr="00000000" w14:paraId="0000005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Developer – Summer Intern, Internet Explorer Team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Responsible for refactoring core Win2K shell COM components into static libraries to allow MSN Explorer to run on pre-Win2K operating systems.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Coordinated with JavaScript/DHTML team to develop C++ COM components used by the MSN Explorer GUI.</w:t>
      </w:r>
    </w:p>
    <w:p w:rsidR="00000000" w:rsidDel="00000000" w:rsidP="00000000" w:rsidRDefault="00000000" w:rsidRPr="00000000" w14:paraId="0000005A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ACCELERIX</w:t>
      </w:r>
      <w:r w:rsidDel="00000000" w:rsidR="00000000" w:rsidRPr="00000000">
        <w:rPr>
          <w:rtl w:val="0"/>
        </w:rPr>
        <w:t xml:space="preserve">, Austin, TX </w:t>
      </w:r>
      <w:r w:rsidDel="00000000" w:rsidR="00000000" w:rsidRPr="00000000">
        <w:rPr>
          <w:i w:val="1"/>
          <w:rtl w:val="0"/>
        </w:rPr>
        <w:t xml:space="preserve">(acquired by MOSAID)</w:t>
      </w:r>
      <w:r w:rsidDel="00000000" w:rsidR="00000000" w:rsidRPr="00000000">
        <w:rPr>
          <w:rtl w:val="0"/>
        </w:rPr>
        <w:tab/>
        <w:t xml:space="preserve">Jan – May 1999</w:t>
      </w:r>
    </w:p>
    <w:p w:rsidR="00000000" w:rsidDel="00000000" w:rsidP="00000000" w:rsidRDefault="00000000" w:rsidRPr="00000000" w14:paraId="0000005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Developer – Spring Intern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Designed and implemented DirectX 6 hardware test tool and GDI driver debugging tool for 2D/3D graphics accelerator chip using VC++ and MFC.</w:t>
      </w:r>
    </w:p>
    <w:p w:rsidR="00000000" w:rsidDel="00000000" w:rsidP="00000000" w:rsidRDefault="00000000" w:rsidRPr="00000000" w14:paraId="0000005E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S3</w:t>
      </w:r>
      <w:r w:rsidDel="00000000" w:rsidR="00000000" w:rsidRPr="00000000">
        <w:rPr>
          <w:rtl w:val="0"/>
        </w:rPr>
        <w:t xml:space="preserve">, Austin, TX</w:t>
        <w:tab/>
        <w:t xml:space="preserve">Jun – Aug 1998</w:t>
      </w:r>
    </w:p>
    <w:p w:rsidR="00000000" w:rsidDel="00000000" w:rsidP="00000000" w:rsidRDefault="00000000" w:rsidRPr="00000000" w14:paraId="0000006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Developer – Summer Intern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Co-developed DirectX 6 support for Savage3D Win9X driver.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Modified driver code and project files to support building with Intel Vtune C/C++ compiler for performance comparisons.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Worked with QA to identify and fix bugs found in DX5 &amp; DX6 </w:t>
      </w:r>
      <w:r w:rsidDel="00000000" w:rsidR="00000000" w:rsidRPr="00000000">
        <w:rPr>
          <w:rtl w:val="0"/>
        </w:rPr>
        <w:t xml:space="preserve">driver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Gained experience with Direct3D and DirectDraw SDK/DDK, 3D transformation &amp; lighting, triangle rasterization, and hardware rasterizer optimization techniques.</w:t>
      </w:r>
    </w:p>
    <w:p w:rsidR="00000000" w:rsidDel="00000000" w:rsidP="00000000" w:rsidRDefault="00000000" w:rsidRPr="00000000" w14:paraId="0000006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UNIVERSITY OF TEXAS OF THE PERMIAN BASIN (CEED)</w:t>
      </w:r>
      <w:r w:rsidDel="00000000" w:rsidR="00000000" w:rsidRPr="00000000">
        <w:rPr>
          <w:rtl w:val="0"/>
        </w:rPr>
        <w:t xml:space="preserve">, Midland, TX</w:t>
        <w:tab/>
        <w:t xml:space="preserve">Jun 1994 – Jun 1996</w:t>
      </w:r>
    </w:p>
    <w:p w:rsidR="00000000" w:rsidDel="00000000" w:rsidP="00000000" w:rsidRDefault="00000000" w:rsidRPr="00000000" w14:paraId="0000006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Administrator, Software Developer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and maintained an on-line bulletin board system for several industry organizations.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Updated and maintained a multi-gigabyte on-line database containing oil and gas production and well information.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several custom add-on modules for an on-line system utilizing C and Btrieve.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Wrote many DOS/Windows utility programs such as software installers, script compilers, and graphics viewers/converters.</w:t>
      </w:r>
    </w:p>
    <w:p w:rsidR="00000000" w:rsidDel="00000000" w:rsidP="00000000" w:rsidRDefault="00000000" w:rsidRPr="00000000" w14:paraId="0000006C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tabs>
          <w:tab w:val="right" w:pos="9360"/>
        </w:tabs>
        <w:rPr/>
      </w:pPr>
      <w:r w:rsidDel="00000000" w:rsidR="00000000" w:rsidRPr="00000000">
        <w:rPr>
          <w:smallCaps w:val="1"/>
          <w:rtl w:val="0"/>
        </w:rPr>
        <w:t xml:space="preserve">ARCANE TECHNOLOGIES</w:t>
      </w:r>
      <w:r w:rsidDel="00000000" w:rsidR="00000000" w:rsidRPr="00000000">
        <w:rPr>
          <w:rtl w:val="0"/>
        </w:rPr>
        <w:t xml:space="preserve">, Midland, TX</w:t>
        <w:tab/>
        <w:t xml:space="preserve">Jan 1991 – May 1994</w:t>
      </w:r>
    </w:p>
    <w:p w:rsidR="00000000" w:rsidDel="00000000" w:rsidP="00000000" w:rsidRDefault="00000000" w:rsidRPr="00000000" w14:paraId="0000006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Co-founder, DOS shareware/freeware development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a shareware SoundBlaster programming library, including DMA-driven DAC/ADC, FM and software wave-table synthesis, text-to-speech, and MIDI.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tabs>
          <w:tab w:val="right" w:pos="9360"/>
        </w:tabs>
        <w:ind w:left="720" w:hanging="360"/>
        <w:rPr/>
      </w:pPr>
      <w:r w:rsidDel="00000000" w:rsidR="00000000" w:rsidRPr="00000000">
        <w:rPr>
          <w:rtl w:val="0"/>
        </w:rPr>
        <w:t xml:space="preserve">Developed a complete modem communications package with novel features for gaming.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rPr/>
      </w:pPr>
      <w:r w:rsidDel="00000000" w:rsidR="00000000" w:rsidRPr="00000000">
        <w:rPr>
          <w:rtl w:val="0"/>
        </w:rPr>
        <w:t xml:space="preserve">Selected Open Source Projects</w:t>
      </w:r>
    </w:p>
    <w:p w:rsidR="00000000" w:rsidDel="00000000" w:rsidP="00000000" w:rsidRDefault="00000000" w:rsidRPr="00000000" w14:paraId="00000074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Typescript Fluent Validation Library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9900"/>
          <w:sz w:val="16"/>
          <w:szCs w:val="16"/>
          <w:rtl w:val="0"/>
        </w:rPr>
        <w:t xml:space="preserve">TS</w:t>
      </w:r>
      <w:r w:rsidDel="00000000" w:rsidR="00000000" w:rsidRPr="00000000">
        <w:rPr>
          <w:b w:val="1"/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https://github.com/trevorr/tsfv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dumpable</w:t>
      </w:r>
      <w:r w:rsidDel="00000000" w:rsidR="00000000" w:rsidRPr="00000000">
        <w:rPr>
          <w:rtl w:val="0"/>
        </w:rPr>
        <w:t xml:space="preserve">: Make Object.toString useful </w:t>
      </w:r>
      <w:r w:rsidDel="00000000" w:rsidR="00000000" w:rsidRPr="00000000">
        <w:rPr>
          <w:b w:val="1"/>
          <w:color w:val="ff9900"/>
          <w:sz w:val="16"/>
          <w:szCs w:val="16"/>
          <w:rtl w:val="0"/>
        </w:rPr>
        <w:t xml:space="preserve">TS</w:t>
      </w: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https://github.com/trevorr/dumpable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React Scroll Manager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ff"/>
          <w:sz w:val="16"/>
          <w:szCs w:val="16"/>
          <w:rtl w:val="0"/>
        </w:rPr>
        <w:t xml:space="preserve">JS</w:t>
      </w:r>
      <w:r w:rsidDel="00000000" w:rsidR="00000000" w:rsidRPr="00000000">
        <w:rPr>
          <w:b w:val="1"/>
          <w:rtl w:val="0"/>
        </w:rPr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https://github.com/trevorr/react-scroll-manager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React Bootstrap Autosuggest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ff"/>
          <w:sz w:val="16"/>
          <w:szCs w:val="16"/>
          <w:rtl w:val="0"/>
        </w:rPr>
        <w:t xml:space="preserve">JS</w:t>
      </w:r>
      <w:r w:rsidDel="00000000" w:rsidR="00000000" w:rsidRPr="00000000">
        <w:rPr>
          <w:b w:val="1"/>
          <w:rtl w:val="0"/>
        </w:rPr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https://affinipay.github.io/react-bootstrap-autosuggest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virtsecgroup</w:t>
      </w:r>
      <w:r w:rsidDel="00000000" w:rsidR="00000000" w:rsidRPr="00000000">
        <w:rPr>
          <w:rtl w:val="0"/>
        </w:rPr>
        <w:t xml:space="preserve">: Virtual AWS security groups for Terraform </w:t>
      </w:r>
      <w:r w:rsidDel="00000000" w:rsidR="00000000" w:rsidRPr="00000000">
        <w:rPr>
          <w:b w:val="1"/>
          <w:color w:val="ff00ff"/>
          <w:sz w:val="16"/>
          <w:szCs w:val="16"/>
          <w:rtl w:val="0"/>
        </w:rPr>
        <w:t xml:space="preserve">JS</w:t>
      </w:r>
      <w:r w:rsidDel="00000000" w:rsidR="00000000" w:rsidRPr="00000000">
        <w:rPr>
          <w:rtl w:val="0"/>
        </w:rPr>
        <w:tab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https://github.com/affinipay/virtsecgroup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Vss2Git</w:t>
      </w:r>
      <w:r w:rsidDel="00000000" w:rsidR="00000000" w:rsidRPr="00000000">
        <w:rPr>
          <w:rtl w:val="0"/>
        </w:rPr>
        <w:t xml:space="preserve">: Migrate Visual SourceSafe repositories to Git </w:t>
      </w:r>
      <w:r w:rsidDel="00000000" w:rsidR="00000000" w:rsidRPr="00000000">
        <w:rPr>
          <w:b w:val="1"/>
          <w:color w:val="38761d"/>
          <w:sz w:val="16"/>
          <w:szCs w:val="16"/>
          <w:rtl w:val="0"/>
        </w:rPr>
        <w:t xml:space="preserve">C#</w:t>
      </w:r>
      <w:r w:rsidDel="00000000" w:rsidR="00000000" w:rsidRPr="00000000">
        <w:rPr>
          <w:rtl w:val="0"/>
        </w:rPr>
        <w:tab/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https://github.com/trevorr/vss2git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Circe</w:t>
      </w:r>
      <w:r w:rsidDel="00000000" w:rsidR="00000000" w:rsidRPr="00000000">
        <w:rPr>
          <w:rtl w:val="0"/>
        </w:rPr>
        <w:t xml:space="preserve">: A High-Performance Hash Algorithm Library </w:t>
      </w:r>
      <w:r w:rsidDel="00000000" w:rsidR="00000000" w:rsidRPr="00000000">
        <w:rPr>
          <w:b w:val="1"/>
          <w:color w:val="9900ff"/>
          <w:sz w:val="16"/>
          <w:szCs w:val="16"/>
          <w:rtl w:val="0"/>
        </w:rPr>
        <w:t xml:space="preserve">Java </w:t>
      </w:r>
      <w:r w:rsidDel="00000000" w:rsidR="00000000" w:rsidRPr="00000000">
        <w:rPr>
          <w:b w:val="1"/>
          <w:color w:val="7f6000"/>
          <w:sz w:val="16"/>
          <w:szCs w:val="16"/>
          <w:rtl w:val="0"/>
        </w:rPr>
        <w:t xml:space="preserve">C++</w:t>
      </w:r>
      <w:r w:rsidDel="00000000" w:rsidR="00000000" w:rsidRPr="00000000">
        <w:rPr>
          <w:rtl w:val="0"/>
        </w:rPr>
        <w:tab/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https://github.com/trevorr/circe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Jove</w:t>
      </w:r>
      <w:r w:rsidDel="00000000" w:rsidR="00000000" w:rsidRPr="00000000">
        <w:rPr>
          <w:rtl w:val="0"/>
        </w:rPr>
        <w:t xml:space="preserve">: Open Verification Platform for the Java™ Platform </w:t>
      </w:r>
      <w:r w:rsidDel="00000000" w:rsidR="00000000" w:rsidRPr="00000000">
        <w:rPr>
          <w:b w:val="1"/>
          <w:color w:val="9900ff"/>
          <w:sz w:val="16"/>
          <w:szCs w:val="16"/>
          <w:rtl w:val="0"/>
        </w:rPr>
        <w:t xml:space="preserve">Java </w:t>
      </w:r>
      <w:r w:rsidDel="00000000" w:rsidR="00000000" w:rsidRPr="00000000">
        <w:rPr>
          <w:b w:val="1"/>
          <w:color w:val="7f6000"/>
          <w:sz w:val="16"/>
          <w:szCs w:val="16"/>
          <w:rtl w:val="0"/>
        </w:rPr>
        <w:t xml:space="preserve">C++</w:t>
      </w:r>
      <w:r w:rsidDel="00000000" w:rsidR="00000000" w:rsidRPr="00000000">
        <w:rPr>
          <w:rtl w:val="0"/>
        </w:rPr>
        <w:tab/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https://github.com/trevorr/jove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Juno</w:t>
      </w:r>
      <w:r w:rsidDel="00000000" w:rsidR="00000000" w:rsidRPr="00000000">
        <w:rPr>
          <w:rtl w:val="0"/>
        </w:rPr>
        <w:t xml:space="preserve">: OpenVera™ to Jove Source Code Translator </w:t>
      </w:r>
      <w:r w:rsidDel="00000000" w:rsidR="00000000" w:rsidRPr="00000000">
        <w:rPr>
          <w:b w:val="1"/>
          <w:color w:val="9900ff"/>
          <w:sz w:val="16"/>
          <w:szCs w:val="16"/>
          <w:rtl w:val="0"/>
        </w:rPr>
        <w:t xml:space="preserve">Java</w:t>
      </w:r>
      <w:r w:rsidDel="00000000" w:rsidR="00000000" w:rsidRPr="00000000">
        <w:rPr>
          <w:rtl w:val="0"/>
        </w:rPr>
        <w:tab/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https://github.com/trevorr/juno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uritemplate</w:t>
      </w:r>
      <w:r w:rsidDel="00000000" w:rsidR="00000000" w:rsidRPr="00000000">
        <w:rPr>
          <w:rtl w:val="0"/>
        </w:rPr>
        <w:t xml:space="preserve">: Java implementation of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RFC 6570</w:t>
        </w:r>
      </w:hyperlink>
      <w:r w:rsidDel="00000000" w:rsidR="00000000" w:rsidRPr="00000000">
        <w:rPr>
          <w:b w:val="1"/>
          <w:color w:val="9900ff"/>
          <w:sz w:val="16"/>
          <w:szCs w:val="16"/>
          <w:rtl w:val="0"/>
        </w:rPr>
        <w:t xml:space="preserve"> Java</w:t>
      </w:r>
      <w:r w:rsidDel="00000000" w:rsidR="00000000" w:rsidRPr="00000000">
        <w:rPr>
          <w:rtl w:val="0"/>
        </w:rPr>
        <w:tab/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https://github.com/trevorr/uritemplate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pos="864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pos="864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8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BSEE – Computer Engineering, University of Texas, Austin, TX</w:t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  <w:t xml:space="preserve">Magna Cum Laude (3.9 GPA)</w:t>
      </w:r>
    </w:p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  <w:t xml:space="preserve">Senior Project: Network Intrusion Detection System (Perl on Linux)</w:t>
      </w:r>
    </w:p>
    <w:p w:rsidR="00000000" w:rsidDel="00000000" w:rsidP="00000000" w:rsidRDefault="00000000" w:rsidRPr="00000000" w14:paraId="00000084">
      <w:pPr>
        <w:rPr/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pgSz w:h="15840" w:w="12240"/>
      <w:pgMar w:bottom="72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b w:val="1"/>
        <w:rtl w:val="0"/>
      </w:rPr>
      <w:t xml:space="preserve">revor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Robinson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jc w:val="center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right" w:pos="9360"/>
      </w:tabs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trevorr/vss2git" TargetMode="External"/><Relationship Id="rId10" Type="http://schemas.openxmlformats.org/officeDocument/2006/relationships/hyperlink" Target="https://github.com/affinipay/virtsecgroup" TargetMode="External"/><Relationship Id="rId13" Type="http://schemas.openxmlformats.org/officeDocument/2006/relationships/hyperlink" Target="https://github.com/trevorr/jove" TargetMode="External"/><Relationship Id="rId12" Type="http://schemas.openxmlformats.org/officeDocument/2006/relationships/hyperlink" Target="https://github.com/trevorr/cir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ffinipay.github.io/react-bootstrap-autosuggest" TargetMode="External"/><Relationship Id="rId15" Type="http://schemas.openxmlformats.org/officeDocument/2006/relationships/hyperlink" Target="http://tools.ietf.org/html/rfc6570" TargetMode="External"/><Relationship Id="rId14" Type="http://schemas.openxmlformats.org/officeDocument/2006/relationships/hyperlink" Target="https://github.com/trevorr/juno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github.com/trevorr/uritemplate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trevorr/tsfv" TargetMode="External"/><Relationship Id="rId18" Type="http://schemas.openxmlformats.org/officeDocument/2006/relationships/header" Target="header2.xml"/><Relationship Id="rId7" Type="http://schemas.openxmlformats.org/officeDocument/2006/relationships/hyperlink" Target="https://github.com/trevorr/dumpable" TargetMode="External"/><Relationship Id="rId8" Type="http://schemas.openxmlformats.org/officeDocument/2006/relationships/hyperlink" Target="https://github.com/trevorr/react-scroll-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